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B1C1" w14:textId="77777777" w:rsidR="00697CFA" w:rsidRPr="005C5036" w:rsidRDefault="003167D2" w:rsidP="0069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nn-NO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Førsteamanuensis </w:t>
      </w:r>
      <w:r w:rsidR="00697CFA" w:rsidRPr="005C5036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i</w:t>
      </w:r>
      <w:r w:rsidR="00697CFA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nnan</w:t>
      </w:r>
      <w:r w:rsidR="00697CFA" w:rsidRPr="005C5036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 </w:t>
      </w:r>
      <w:r w:rsidR="00697CFA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………. (</w:t>
      </w:r>
      <w:r w:rsidR="00697CFA" w:rsidRPr="00EF5FBD">
        <w:rPr>
          <w:rFonts w:ascii="Arial" w:hAnsi="Arial" w:cs="Arial"/>
          <w:b/>
          <w:bCs/>
          <w:i/>
          <w:iCs/>
          <w:color w:val="000000"/>
          <w:sz w:val="28"/>
          <w:szCs w:val="28"/>
          <w:lang w:val="nn-NO"/>
        </w:rPr>
        <w:t>fagområde</w:t>
      </w:r>
      <w:r w:rsidR="00697CFA" w:rsidRPr="00EF5FBD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)</w:t>
      </w:r>
    </w:p>
    <w:p w14:paraId="7E7D0D68" w14:textId="59980C6F" w:rsidR="00452A31" w:rsidRPr="005C5036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nn-NO"/>
        </w:rPr>
      </w:pPr>
    </w:p>
    <w:p w14:paraId="73B36684" w14:textId="77777777" w:rsidR="003E13C3" w:rsidRPr="00BB25CA" w:rsidRDefault="003E13C3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nn-NO"/>
        </w:rPr>
      </w:pPr>
    </w:p>
    <w:p w14:paraId="6CF2C2CC" w14:textId="22664322" w:rsidR="00697CFA" w:rsidRPr="00FE384A" w:rsidRDefault="00697CFA" w:rsidP="0069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Ved </w:t>
      </w:r>
      <w:r w:rsidR="00C467D4">
        <w:fldChar w:fldCharType="begin"/>
      </w:r>
      <w:r w:rsidR="00C467D4" w:rsidRPr="00C467D4">
        <w:rPr>
          <w:lang w:val="nn-NO"/>
        </w:rPr>
        <w:instrText xml:space="preserve"> HYPERLINK "http://www.uib.no/geo" </w:instrText>
      </w:r>
      <w:r w:rsidR="00C467D4">
        <w:fldChar w:fldCharType="separate"/>
      </w:r>
      <w:r w:rsidRPr="00FE384A">
        <w:rPr>
          <w:rStyle w:val="Hyperlink"/>
          <w:rFonts w:ascii="Arial" w:hAnsi="Arial" w:cs="Arial"/>
          <w:lang w:val="nn-NO"/>
        </w:rPr>
        <w:t>……….</w:t>
      </w:r>
      <w:r w:rsidR="00C467D4">
        <w:rPr>
          <w:rStyle w:val="Hyperlink"/>
          <w:rFonts w:ascii="Arial" w:hAnsi="Arial" w:cs="Arial"/>
          <w:lang w:val="nn-NO"/>
        </w:rPr>
        <w:fldChar w:fldCharType="end"/>
      </w:r>
      <w:r w:rsidRPr="00FE384A">
        <w:rPr>
          <w:rFonts w:ascii="Arial" w:hAnsi="Arial" w:cs="Arial"/>
          <w:color w:val="000000"/>
          <w:lang w:val="nn-NO"/>
        </w:rPr>
        <w:t xml:space="preserve"> </w:t>
      </w:r>
      <w:r>
        <w:rPr>
          <w:rFonts w:ascii="Arial" w:hAnsi="Arial" w:cs="Arial"/>
          <w:color w:val="000000"/>
          <w:lang w:val="nn-NO"/>
        </w:rPr>
        <w:t>(</w:t>
      </w:r>
      <w:r w:rsidRPr="00EF5FBD">
        <w:rPr>
          <w:rFonts w:ascii="Arial" w:hAnsi="Arial" w:cs="Arial"/>
          <w:i/>
          <w:iCs/>
          <w:color w:val="000000"/>
          <w:lang w:val="nn-NO"/>
        </w:rPr>
        <w:t>institutt</w:t>
      </w:r>
      <w:r>
        <w:rPr>
          <w:rFonts w:ascii="Arial" w:hAnsi="Arial" w:cs="Arial"/>
          <w:i/>
          <w:iCs/>
          <w:color w:val="000000"/>
          <w:lang w:val="nn-NO"/>
        </w:rPr>
        <w:t>)</w:t>
      </w:r>
      <w:r w:rsidRPr="00EF5FBD">
        <w:rPr>
          <w:rFonts w:ascii="Arial" w:hAnsi="Arial" w:cs="Arial"/>
          <w:i/>
          <w:iCs/>
          <w:color w:val="000000"/>
          <w:lang w:val="nn-NO"/>
        </w:rPr>
        <w:t xml:space="preserve"> </w:t>
      </w:r>
      <w:r>
        <w:rPr>
          <w:rFonts w:ascii="Arial" w:hAnsi="Arial" w:cs="Arial"/>
          <w:i/>
          <w:iCs/>
          <w:color w:val="000000"/>
          <w:lang w:val="nn-NO"/>
        </w:rPr>
        <w:t>(NB! Husk å</w:t>
      </w:r>
      <w:r w:rsidRPr="00EF5FBD">
        <w:rPr>
          <w:rFonts w:ascii="Arial" w:hAnsi="Arial" w:cs="Arial"/>
          <w:i/>
          <w:iCs/>
          <w:color w:val="000000"/>
          <w:lang w:val="nn-NO"/>
        </w:rPr>
        <w:t xml:space="preserve"> </w:t>
      </w:r>
      <w:r>
        <w:rPr>
          <w:rFonts w:ascii="Arial" w:hAnsi="Arial" w:cs="Arial"/>
          <w:i/>
          <w:iCs/>
          <w:color w:val="000000"/>
          <w:lang w:val="nn-NO"/>
        </w:rPr>
        <w:t xml:space="preserve">sette inn lenke ved publisering i </w:t>
      </w:r>
      <w:proofErr w:type="spellStart"/>
      <w:r>
        <w:rPr>
          <w:rFonts w:ascii="Arial" w:hAnsi="Arial" w:cs="Arial"/>
          <w:i/>
          <w:iCs/>
          <w:color w:val="000000"/>
          <w:lang w:val="nn-NO"/>
        </w:rPr>
        <w:t>Jobbnorge</w:t>
      </w:r>
      <w:proofErr w:type="spellEnd"/>
      <w:r>
        <w:rPr>
          <w:rFonts w:ascii="Arial" w:hAnsi="Arial" w:cs="Arial"/>
          <w:color w:val="000000"/>
          <w:lang w:val="nn-NO"/>
        </w:rPr>
        <w:t>) er det ledig ei</w:t>
      </w:r>
      <w:r w:rsidRPr="00FE384A">
        <w:rPr>
          <w:rFonts w:ascii="Arial" w:hAnsi="Arial" w:cs="Arial"/>
          <w:color w:val="000000"/>
          <w:lang w:val="nn-NO"/>
        </w:rPr>
        <w:t xml:space="preserve"> </w:t>
      </w:r>
      <w:r>
        <w:rPr>
          <w:rFonts w:ascii="Arial" w:hAnsi="Arial" w:cs="Arial"/>
          <w:color w:val="000000"/>
          <w:lang w:val="nn-NO"/>
        </w:rPr>
        <w:t xml:space="preserve">stilling som førsteamanuensis </w:t>
      </w:r>
      <w:r w:rsidRPr="00FE384A">
        <w:rPr>
          <w:rFonts w:ascii="Arial" w:hAnsi="Arial" w:cs="Arial"/>
          <w:color w:val="000000"/>
          <w:lang w:val="nn-NO"/>
        </w:rPr>
        <w:t>innan........</w:t>
      </w:r>
      <w:r>
        <w:rPr>
          <w:rFonts w:ascii="Arial" w:hAnsi="Arial" w:cs="Arial"/>
          <w:color w:val="000000"/>
          <w:lang w:val="nn-NO"/>
        </w:rPr>
        <w:t xml:space="preserve"> (</w:t>
      </w:r>
      <w:r w:rsidRPr="00391D3D">
        <w:rPr>
          <w:rFonts w:ascii="Arial" w:hAnsi="Arial" w:cs="Arial"/>
          <w:i/>
          <w:iCs/>
          <w:color w:val="000000"/>
          <w:lang w:val="nn-NO"/>
        </w:rPr>
        <w:t>fagområde</w:t>
      </w:r>
      <w:r>
        <w:rPr>
          <w:rFonts w:ascii="Arial" w:hAnsi="Arial" w:cs="Arial"/>
          <w:color w:val="000000"/>
          <w:lang w:val="nn-NO"/>
        </w:rPr>
        <w:t>).</w:t>
      </w:r>
    </w:p>
    <w:p w14:paraId="05FFA7F4" w14:textId="4EB39D6F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</w:p>
    <w:p w14:paraId="5BAB7893" w14:textId="5C3D83A8" w:rsidR="003E13C3" w:rsidRPr="00FE384A" w:rsidRDefault="003E13C3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</w:p>
    <w:p w14:paraId="3019035B" w14:textId="77777777" w:rsidR="003E13C3" w:rsidRPr="00FE384A" w:rsidRDefault="003E13C3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Om instituttet</w:t>
      </w:r>
    </w:p>
    <w:p w14:paraId="14BD62B9" w14:textId="77777777" w:rsidR="00697CFA" w:rsidRPr="00FE384A" w:rsidRDefault="00697CFA" w:rsidP="0069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>
        <w:rPr>
          <w:rFonts w:ascii="Arial" w:hAnsi="Arial" w:cs="Arial"/>
          <w:color w:val="000000"/>
          <w:lang w:val="nn-NO"/>
        </w:rPr>
        <w:t>(</w:t>
      </w:r>
      <w:r w:rsidRPr="00391D3D">
        <w:rPr>
          <w:rFonts w:ascii="Arial" w:hAnsi="Arial" w:cs="Arial"/>
          <w:i/>
          <w:iCs/>
          <w:color w:val="000000"/>
          <w:lang w:val="nn-NO"/>
        </w:rPr>
        <w:t>kort omtale av instituttet</w:t>
      </w:r>
      <w:r>
        <w:rPr>
          <w:rFonts w:ascii="Arial" w:hAnsi="Arial" w:cs="Arial"/>
          <w:color w:val="000000"/>
          <w:lang w:val="nn-NO"/>
        </w:rPr>
        <w:t>)</w:t>
      </w:r>
    </w:p>
    <w:p w14:paraId="31FF1A51" w14:textId="77777777" w:rsidR="003E13C3" w:rsidRPr="00FE384A" w:rsidRDefault="003E13C3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3BDAF2A3" w14:textId="2B29F692" w:rsidR="006A29CF" w:rsidRPr="00FE384A" w:rsidRDefault="006A29CF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  <w:r w:rsidRPr="00FE384A">
        <w:rPr>
          <w:rFonts w:ascii="Arial" w:hAnsi="Arial" w:cs="Arial"/>
          <w:b/>
          <w:bCs/>
          <w:lang w:val="nn-NO"/>
        </w:rPr>
        <w:t>Arbeidsoppgåver/forskingsområde</w:t>
      </w:r>
    </w:p>
    <w:p w14:paraId="26761EAF" w14:textId="19C25AC1" w:rsidR="00FE384A" w:rsidRPr="00175371" w:rsidRDefault="00FE384A" w:rsidP="0050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nn-NO"/>
        </w:rPr>
      </w:pPr>
      <w:r w:rsidRPr="0050125A">
        <w:rPr>
          <w:rFonts w:ascii="Arial" w:hAnsi="Arial" w:cs="Arial"/>
          <w:i/>
          <w:lang w:val="nn-NO"/>
        </w:rPr>
        <w:t>Ei stillingsomtale med presisering av fagkrins, arbeids- og ansvarsområde</w:t>
      </w:r>
      <w:r w:rsidR="00253BC0">
        <w:rPr>
          <w:rFonts w:ascii="Arial" w:hAnsi="Arial" w:cs="Arial"/>
          <w:i/>
          <w:lang w:val="nn-NO"/>
        </w:rPr>
        <w:t xml:space="preserve">. </w:t>
      </w:r>
      <w:r w:rsidR="003167D2">
        <w:rPr>
          <w:rFonts w:ascii="Arial" w:hAnsi="Arial" w:cs="Arial"/>
          <w:i/>
          <w:lang w:val="nn-NO"/>
        </w:rPr>
        <w:t>Førsteamanuensis</w:t>
      </w:r>
      <w:r w:rsidR="00253BC0" w:rsidRPr="00175371">
        <w:rPr>
          <w:rFonts w:ascii="Arial" w:hAnsi="Arial" w:cs="Arial"/>
          <w:i/>
          <w:lang w:val="nn-NO"/>
        </w:rPr>
        <w:t xml:space="preserve"> er ei kombinert forskings- og undervisningsstilling, dette må reflekterast i omtala av arbeidsoppgåvene hjå stillinga. </w:t>
      </w:r>
    </w:p>
    <w:p w14:paraId="3392E24A" w14:textId="77777777" w:rsidR="006A29CF" w:rsidRPr="00FE384A" w:rsidRDefault="006A29CF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0E8E2289" w14:textId="1F6E5B06" w:rsidR="009F79DE" w:rsidRPr="00C64ACA" w:rsidRDefault="00C64ACA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>K</w:t>
      </w:r>
      <w:r w:rsidR="006A29CF" w:rsidRPr="00FE384A">
        <w:rPr>
          <w:rFonts w:ascii="Arial" w:hAnsi="Arial" w:cs="Arial"/>
          <w:b/>
          <w:bCs/>
          <w:lang w:val="nn-NO"/>
        </w:rPr>
        <w:t>valifikasjonar og eigenskapar</w:t>
      </w:r>
    </w:p>
    <w:p w14:paraId="7DCFA461" w14:textId="68CE19F0" w:rsidR="006A29CF" w:rsidRPr="00A87D4E" w:rsidRDefault="00697CFA" w:rsidP="00A87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Søkjarar må </w:t>
      </w:r>
      <w:r w:rsidRPr="00FE384A">
        <w:rPr>
          <w:rFonts w:ascii="Arial" w:hAnsi="Arial" w:cs="Arial"/>
          <w:lang w:val="nn-NO"/>
        </w:rPr>
        <w:t xml:space="preserve">ha </w:t>
      </w:r>
      <w:r w:rsidRPr="008714EF">
        <w:rPr>
          <w:rFonts w:ascii="Arial" w:hAnsi="Arial" w:cs="Arial"/>
          <w:lang w:val="nn-NO"/>
        </w:rPr>
        <w:t>doktorgrad eller tilsvarande kompetanse innan …….</w:t>
      </w:r>
      <w:r w:rsidRPr="00FE384A"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lang w:val="nn-NO"/>
        </w:rPr>
        <w:t>(</w:t>
      </w:r>
      <w:r w:rsidRPr="00A87D4E">
        <w:rPr>
          <w:rFonts w:ascii="Arial" w:hAnsi="Arial" w:cs="Arial"/>
          <w:i/>
          <w:lang w:val="nn-NO"/>
        </w:rPr>
        <w:t>fagområde</w:t>
      </w:r>
      <w:r>
        <w:rPr>
          <w:rFonts w:ascii="Arial" w:hAnsi="Arial" w:cs="Arial"/>
          <w:i/>
          <w:lang w:val="nn-NO"/>
        </w:rPr>
        <w:t>)</w:t>
      </w:r>
      <w:r w:rsidR="00C64ACA">
        <w:rPr>
          <w:rFonts w:ascii="Arial" w:hAnsi="Arial" w:cs="Arial"/>
          <w:lang w:val="nn-NO"/>
        </w:rPr>
        <w:t>.</w:t>
      </w:r>
    </w:p>
    <w:p w14:paraId="672067FE" w14:textId="23AF7D24" w:rsidR="00FE384A" w:rsidRDefault="00C64ACA" w:rsidP="00FB0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E</w:t>
      </w:r>
      <w:r w:rsidR="00FE384A">
        <w:rPr>
          <w:rFonts w:ascii="Arial" w:hAnsi="Arial" w:cs="Arial"/>
          <w:lang w:val="nn-NO"/>
        </w:rPr>
        <w:t>rfaring frå………..</w:t>
      </w:r>
      <w:r w:rsidR="00697CFA">
        <w:rPr>
          <w:rFonts w:ascii="Arial" w:hAnsi="Arial" w:cs="Arial"/>
          <w:lang w:val="nn-NO"/>
        </w:rPr>
        <w:t xml:space="preserve">er </w:t>
      </w:r>
      <w:r w:rsidR="00C91B9C">
        <w:rPr>
          <w:rFonts w:ascii="Arial" w:hAnsi="Arial" w:cs="Arial"/>
          <w:lang w:val="nn-NO"/>
        </w:rPr>
        <w:t>eit krav / ein føremon.</w:t>
      </w:r>
    </w:p>
    <w:p w14:paraId="7790CC40" w14:textId="6BC9EA22" w:rsidR="000105D4" w:rsidRPr="00697CFA" w:rsidRDefault="00C64ACA" w:rsidP="006F4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697CFA">
        <w:rPr>
          <w:rFonts w:ascii="Arial" w:hAnsi="Arial" w:cs="Arial"/>
          <w:lang w:val="nn-NO"/>
        </w:rPr>
        <w:t>Søkjarar må k</w:t>
      </w:r>
      <w:r w:rsidR="006A29CF" w:rsidRPr="00697CFA">
        <w:rPr>
          <w:rFonts w:ascii="Arial" w:hAnsi="Arial" w:cs="Arial"/>
          <w:lang w:val="nn-NO"/>
        </w:rPr>
        <w:t>unne arbeide sjølvstendig</w:t>
      </w:r>
      <w:r w:rsidR="000105D4" w:rsidRPr="00697CFA">
        <w:rPr>
          <w:rFonts w:ascii="Arial" w:hAnsi="Arial" w:cs="Arial"/>
          <w:lang w:val="nn-NO"/>
        </w:rPr>
        <w:t>,</w:t>
      </w:r>
      <w:r w:rsidR="009F79DE" w:rsidRPr="00697CFA">
        <w:rPr>
          <w:rFonts w:ascii="Arial" w:hAnsi="Arial" w:cs="Arial"/>
          <w:lang w:val="nn-NO"/>
        </w:rPr>
        <w:t xml:space="preserve"> </w:t>
      </w:r>
      <w:r w:rsidR="006A29CF" w:rsidRPr="00697CFA">
        <w:rPr>
          <w:rFonts w:ascii="Arial" w:hAnsi="Arial" w:cs="Arial"/>
          <w:lang w:val="nn-NO"/>
        </w:rPr>
        <w:t>strukturert</w:t>
      </w:r>
      <w:r w:rsidR="00D46193" w:rsidRPr="00697CFA">
        <w:rPr>
          <w:rFonts w:ascii="Arial" w:hAnsi="Arial" w:cs="Arial"/>
          <w:lang w:val="nn-NO"/>
        </w:rPr>
        <w:t xml:space="preserve"> o</w:t>
      </w:r>
      <w:r w:rsidR="009F79DE" w:rsidRPr="00697CFA">
        <w:rPr>
          <w:rFonts w:ascii="Arial" w:hAnsi="Arial" w:cs="Arial"/>
          <w:lang w:val="nn-NO"/>
        </w:rPr>
        <w:t>g</w:t>
      </w:r>
      <w:r w:rsidR="00D46193" w:rsidRPr="00697CFA">
        <w:rPr>
          <w:rFonts w:ascii="Arial" w:hAnsi="Arial" w:cs="Arial"/>
          <w:lang w:val="nn-NO"/>
        </w:rPr>
        <w:t xml:space="preserve"> ha</w:t>
      </w:r>
      <w:r w:rsidR="006A29CF" w:rsidRPr="00697CFA">
        <w:rPr>
          <w:rFonts w:ascii="Arial" w:hAnsi="Arial" w:cs="Arial"/>
          <w:lang w:val="nn-NO"/>
        </w:rPr>
        <w:t xml:space="preserve"> gode </w:t>
      </w:r>
      <w:r w:rsidR="000105D4" w:rsidRPr="00697CFA">
        <w:rPr>
          <w:rFonts w:ascii="Arial" w:hAnsi="Arial" w:cs="Arial"/>
          <w:lang w:val="nn-NO"/>
        </w:rPr>
        <w:t>samarbeidsevner</w:t>
      </w:r>
      <w:r w:rsidRPr="00697CFA">
        <w:rPr>
          <w:rFonts w:ascii="Arial" w:hAnsi="Arial" w:cs="Arial"/>
          <w:lang w:val="nn-NO"/>
        </w:rPr>
        <w:t>.</w:t>
      </w:r>
    </w:p>
    <w:p w14:paraId="0B21B73C" w14:textId="573DB3BB" w:rsidR="00253BC0" w:rsidRPr="00D35F01" w:rsidRDefault="00C64ACA" w:rsidP="00D35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nn-NO"/>
        </w:rPr>
      </w:pPr>
      <w:r w:rsidRPr="00697CFA">
        <w:rPr>
          <w:rFonts w:ascii="Arial" w:hAnsi="Arial" w:cs="Arial"/>
          <w:lang w:val="nn-NO"/>
        </w:rPr>
        <w:t>Søkjarar må k</w:t>
      </w:r>
      <w:r w:rsidR="00D46193" w:rsidRPr="00697CFA">
        <w:rPr>
          <w:rFonts w:ascii="Arial" w:hAnsi="Arial" w:cs="Arial"/>
          <w:lang w:val="nn-NO"/>
        </w:rPr>
        <w:t xml:space="preserve">unne </w:t>
      </w:r>
      <w:r w:rsidR="006A29CF" w:rsidRPr="00697CFA">
        <w:rPr>
          <w:rFonts w:ascii="Arial" w:hAnsi="Arial" w:cs="Arial"/>
          <w:lang w:val="nn-NO"/>
        </w:rPr>
        <w:t xml:space="preserve"> bidra i forskingslag både som leiar og deltakar</w:t>
      </w:r>
      <w:r w:rsidRPr="00697CFA">
        <w:rPr>
          <w:rFonts w:ascii="Arial" w:hAnsi="Arial" w:cs="Arial"/>
          <w:lang w:val="nn-NO"/>
        </w:rPr>
        <w:t>.</w:t>
      </w:r>
    </w:p>
    <w:p w14:paraId="56736608" w14:textId="43C72A4D" w:rsidR="00D35F01" w:rsidRPr="00D35F01" w:rsidRDefault="00D35F01" w:rsidP="00D35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D35F01">
        <w:rPr>
          <w:rFonts w:ascii="Arial" w:hAnsi="Arial" w:cs="Arial"/>
          <w:lang w:val="nn-NO"/>
        </w:rPr>
        <w:t>Det blir forventa at den som blir tilsett bidrar til eksternfinansiert for</w:t>
      </w:r>
      <w:r w:rsidR="003167D2">
        <w:rPr>
          <w:rFonts w:ascii="Arial" w:hAnsi="Arial" w:cs="Arial"/>
          <w:lang w:val="nn-NO"/>
        </w:rPr>
        <w:t>skingsaktivitet</w:t>
      </w:r>
      <w:r w:rsidR="00E866C7">
        <w:rPr>
          <w:rFonts w:ascii="Arial" w:hAnsi="Arial" w:cs="Arial"/>
          <w:lang w:val="nn-NO"/>
        </w:rPr>
        <w:t>.</w:t>
      </w:r>
      <w:r w:rsidR="003167D2">
        <w:rPr>
          <w:rFonts w:ascii="Arial" w:hAnsi="Arial" w:cs="Arial"/>
          <w:lang w:val="nn-NO"/>
        </w:rPr>
        <w:t xml:space="preserve"> </w:t>
      </w:r>
      <w:r w:rsidR="00E866C7">
        <w:rPr>
          <w:rFonts w:ascii="Arial" w:hAnsi="Arial" w:cs="Arial"/>
          <w:lang w:val="nn-NO"/>
        </w:rPr>
        <w:t>S</w:t>
      </w:r>
      <w:r w:rsidR="003167D2">
        <w:rPr>
          <w:rFonts w:ascii="Arial" w:hAnsi="Arial" w:cs="Arial"/>
          <w:lang w:val="nn-NO"/>
        </w:rPr>
        <w:t>økjarar bør</w:t>
      </w:r>
      <w:r w:rsidRPr="00D35F01">
        <w:rPr>
          <w:rFonts w:ascii="Arial" w:hAnsi="Arial" w:cs="Arial"/>
          <w:lang w:val="nn-NO"/>
        </w:rPr>
        <w:t xml:space="preserve"> </w:t>
      </w:r>
      <w:r w:rsidR="00E866C7">
        <w:rPr>
          <w:rFonts w:ascii="Arial" w:hAnsi="Arial" w:cs="Arial"/>
          <w:lang w:val="nn-NO"/>
        </w:rPr>
        <w:t xml:space="preserve">difor </w:t>
      </w:r>
      <w:r w:rsidR="00053A11">
        <w:rPr>
          <w:rFonts w:ascii="Arial" w:hAnsi="Arial" w:cs="Arial"/>
          <w:lang w:val="nn-NO"/>
        </w:rPr>
        <w:t xml:space="preserve">kunne </w:t>
      </w:r>
      <w:r w:rsidRPr="00D35F01">
        <w:rPr>
          <w:rFonts w:ascii="Arial" w:hAnsi="Arial" w:cs="Arial"/>
          <w:lang w:val="nn-NO"/>
        </w:rPr>
        <w:t>dokumentere evne til å hent</w:t>
      </w:r>
      <w:r w:rsidR="00693989">
        <w:rPr>
          <w:rFonts w:ascii="Arial" w:hAnsi="Arial" w:cs="Arial"/>
          <w:lang w:val="nn-NO"/>
        </w:rPr>
        <w:t>e</w:t>
      </w:r>
      <w:r w:rsidRPr="00D35F01">
        <w:rPr>
          <w:rFonts w:ascii="Arial" w:hAnsi="Arial" w:cs="Arial"/>
          <w:lang w:val="nn-NO"/>
        </w:rPr>
        <w:t xml:space="preserve"> inn ekstern forskingsfinansiering</w:t>
      </w:r>
      <w:r w:rsidR="004F6750">
        <w:rPr>
          <w:rFonts w:ascii="Arial" w:hAnsi="Arial" w:cs="Arial"/>
          <w:lang w:val="nn-NO"/>
        </w:rPr>
        <w:t>.</w:t>
      </w:r>
    </w:p>
    <w:p w14:paraId="462370D1" w14:textId="1D4AE13A" w:rsidR="00576A14" w:rsidRPr="00FE384A" w:rsidRDefault="00C64ACA" w:rsidP="006F4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Søkjarar må h</w:t>
      </w:r>
      <w:r w:rsidR="00437567" w:rsidRPr="00FE384A">
        <w:rPr>
          <w:rFonts w:ascii="Arial" w:hAnsi="Arial" w:cs="Arial"/>
          <w:lang w:val="nn-NO"/>
        </w:rPr>
        <w:t xml:space="preserve">a </w:t>
      </w:r>
      <w:r w:rsidR="00576A14" w:rsidRPr="00FE384A">
        <w:rPr>
          <w:rFonts w:ascii="Arial" w:hAnsi="Arial" w:cs="Arial"/>
          <w:lang w:val="nn-NO"/>
        </w:rPr>
        <w:t>gode engelskkunnskapar, skriftleg og munnleg</w:t>
      </w:r>
      <w:r>
        <w:rPr>
          <w:rFonts w:ascii="Arial" w:hAnsi="Arial" w:cs="Arial"/>
          <w:lang w:val="nn-NO"/>
        </w:rPr>
        <w:t>.</w:t>
      </w:r>
      <w:r w:rsidR="00CA4565" w:rsidRPr="00FE384A">
        <w:rPr>
          <w:rFonts w:ascii="Arial" w:hAnsi="Arial" w:cs="Arial"/>
          <w:lang w:val="nn-NO"/>
        </w:rPr>
        <w:t xml:space="preserve"> </w:t>
      </w:r>
    </w:p>
    <w:p w14:paraId="58ABEF2C" w14:textId="77777777" w:rsidR="00576A14" w:rsidRPr="00FE384A" w:rsidRDefault="00576A14" w:rsidP="00576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327CEF73" w14:textId="255B9E3B" w:rsidR="009F79DE" w:rsidRPr="00FE384A" w:rsidRDefault="00F61AFC" w:rsidP="00F61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nn-NO"/>
        </w:rPr>
      </w:pPr>
      <w:r w:rsidRPr="00C64ACA">
        <w:rPr>
          <w:rFonts w:ascii="Arial" w:hAnsi="Arial" w:cs="Arial"/>
          <w:lang w:val="nn-NO"/>
        </w:rPr>
        <w:t>Personlege og mellommenneskelege eigenskapar vil bli lagt vekt på.</w:t>
      </w:r>
      <w:r w:rsidRPr="00253BC0">
        <w:rPr>
          <w:rFonts w:ascii="Arial" w:hAnsi="Arial" w:cs="Arial"/>
          <w:lang w:val="nn-NO"/>
        </w:rPr>
        <w:t xml:space="preserve"> </w:t>
      </w:r>
      <w:r w:rsidR="001E2B84" w:rsidRPr="00253BC0">
        <w:rPr>
          <w:rFonts w:ascii="Arial" w:hAnsi="Arial" w:cs="Arial"/>
          <w:lang w:val="nn-NO"/>
        </w:rPr>
        <w:t>Forsking</w:t>
      </w:r>
      <w:r w:rsidR="00A87D4E" w:rsidRPr="00253BC0">
        <w:rPr>
          <w:rFonts w:ascii="Arial" w:hAnsi="Arial" w:cs="Arial"/>
          <w:lang w:val="nn-NO"/>
        </w:rPr>
        <w:t>srøynsle</w:t>
      </w:r>
      <w:r w:rsidRPr="00253BC0">
        <w:rPr>
          <w:rFonts w:ascii="Arial" w:hAnsi="Arial" w:cs="Arial"/>
          <w:lang w:val="nn-NO"/>
        </w:rPr>
        <w:t>, ambisjonar og potensial vil også telle ved vurdering av kandidatane</w:t>
      </w:r>
      <w:r w:rsidRPr="00FE384A">
        <w:rPr>
          <w:rFonts w:ascii="Arial" w:hAnsi="Arial" w:cs="Arial"/>
          <w:i/>
          <w:lang w:val="nn-NO"/>
        </w:rPr>
        <w:t>.</w:t>
      </w:r>
    </w:p>
    <w:p w14:paraId="1AC4E93D" w14:textId="77777777" w:rsidR="00F61AFC" w:rsidRPr="00FE384A" w:rsidRDefault="00F61AFC" w:rsidP="00F61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63BB8C4C" w14:textId="664BC8BD" w:rsidR="00B81F06" w:rsidRPr="00A82CBD" w:rsidRDefault="007979BE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nn-NO"/>
        </w:rPr>
      </w:pPr>
      <w:r>
        <w:rPr>
          <w:rFonts w:ascii="Arial" w:hAnsi="Arial" w:cs="Arial"/>
          <w:b/>
          <w:bCs/>
          <w:color w:val="000000" w:themeColor="text1"/>
          <w:lang w:val="nn-NO"/>
        </w:rPr>
        <w:t>Krav til u</w:t>
      </w:r>
      <w:r w:rsidR="00B81F06">
        <w:rPr>
          <w:rFonts w:ascii="Arial" w:hAnsi="Arial" w:cs="Arial"/>
          <w:b/>
          <w:bCs/>
          <w:color w:val="000000" w:themeColor="text1"/>
          <w:lang w:val="nn-NO"/>
        </w:rPr>
        <w:t>tdanningsfagleg kompetanse</w:t>
      </w:r>
    </w:p>
    <w:p w14:paraId="5F7600D9" w14:textId="62F544FD" w:rsidR="00DE24E0" w:rsidRDefault="00B81F06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bookmarkStart w:id="0" w:name="_Hlk19715983"/>
      <w:r w:rsidRPr="00A67278">
        <w:rPr>
          <w:rFonts w:ascii="Arial" w:hAnsi="Arial" w:cs="Arial"/>
          <w:lang w:val="nn-NO"/>
        </w:rPr>
        <w:t xml:space="preserve">Til stilling som førsteamanuensis </w:t>
      </w:r>
      <w:r w:rsidR="00990749">
        <w:rPr>
          <w:rFonts w:ascii="Arial" w:hAnsi="Arial" w:cs="Arial"/>
          <w:lang w:val="nn-NO"/>
        </w:rPr>
        <w:t>blir</w:t>
      </w:r>
      <w:r w:rsidRPr="00A67278">
        <w:rPr>
          <w:rFonts w:ascii="Arial" w:hAnsi="Arial" w:cs="Arial"/>
          <w:lang w:val="nn-NO"/>
        </w:rPr>
        <w:t xml:space="preserve"> det kravd grunnleggjande kompetanse for undervis</w:t>
      </w:r>
      <w:r w:rsidR="0092695B">
        <w:rPr>
          <w:rFonts w:ascii="Arial" w:hAnsi="Arial" w:cs="Arial"/>
          <w:lang w:val="nn-NO"/>
        </w:rPr>
        <w:t>n</w:t>
      </w:r>
      <w:r w:rsidRPr="00A67278">
        <w:rPr>
          <w:rFonts w:ascii="Arial" w:hAnsi="Arial" w:cs="Arial"/>
          <w:lang w:val="nn-NO"/>
        </w:rPr>
        <w:t xml:space="preserve">ing og rettleiing på universitets- og høgskulenivå. Dette inneber </w:t>
      </w:r>
      <w:r w:rsidR="00DE24E0">
        <w:rPr>
          <w:rFonts w:ascii="Arial" w:hAnsi="Arial" w:cs="Arial"/>
          <w:lang w:val="nn-NO"/>
        </w:rPr>
        <w:t xml:space="preserve">dokumentasjon av </w:t>
      </w:r>
    </w:p>
    <w:p w14:paraId="1FA716A9" w14:textId="77777777" w:rsidR="00DE24E0" w:rsidRDefault="00DE24E0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24A7BDD0" w14:textId="7664793F" w:rsidR="00DE24E0" w:rsidRDefault="00B81F06" w:rsidP="00DE24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DE24E0">
        <w:rPr>
          <w:rFonts w:ascii="Arial" w:hAnsi="Arial" w:cs="Arial"/>
          <w:lang w:val="nn-NO"/>
        </w:rPr>
        <w:t>fullført universitetspedagogisk utdannin</w:t>
      </w:r>
      <w:r w:rsidR="00DE24E0">
        <w:rPr>
          <w:rFonts w:ascii="Arial" w:hAnsi="Arial" w:cs="Arial"/>
          <w:lang w:val="nn-NO"/>
        </w:rPr>
        <w:t>g (r</w:t>
      </w:r>
      <w:r w:rsidR="00DE24E0" w:rsidRPr="00DE24E0">
        <w:rPr>
          <w:rFonts w:ascii="Arial" w:hAnsi="Arial" w:cs="Arial"/>
          <w:lang w:val="nn-NO"/>
        </w:rPr>
        <w:t>elevante kurs i kombinasjon med eigen praktisk undervis</w:t>
      </w:r>
      <w:r w:rsidR="0092695B">
        <w:rPr>
          <w:rFonts w:ascii="Arial" w:hAnsi="Arial" w:cs="Arial"/>
          <w:lang w:val="nn-NO"/>
        </w:rPr>
        <w:t>n</w:t>
      </w:r>
      <w:r w:rsidR="00DE24E0" w:rsidRPr="00DE24E0">
        <w:rPr>
          <w:rFonts w:ascii="Arial" w:hAnsi="Arial" w:cs="Arial"/>
          <w:lang w:val="nn-NO"/>
        </w:rPr>
        <w:t>ing vil kunne erstatte universitetspedagogisk program</w:t>
      </w:r>
      <w:r w:rsidR="00DE24E0">
        <w:rPr>
          <w:rFonts w:ascii="Arial" w:hAnsi="Arial" w:cs="Arial"/>
          <w:lang w:val="nn-NO"/>
        </w:rPr>
        <w:t>)</w:t>
      </w:r>
    </w:p>
    <w:p w14:paraId="49E9A526" w14:textId="48317588" w:rsidR="00B81F06" w:rsidRDefault="00B81F06" w:rsidP="00B81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DE24E0">
        <w:rPr>
          <w:rFonts w:ascii="Arial" w:hAnsi="Arial" w:cs="Arial"/>
          <w:lang w:val="nn-NO"/>
        </w:rPr>
        <w:t>grunnleggjande ferdigheiter innan planlegging, gjennomføring, evaluering og utvikling av undervis</w:t>
      </w:r>
      <w:r w:rsidR="0092695B">
        <w:rPr>
          <w:rFonts w:ascii="Arial" w:hAnsi="Arial" w:cs="Arial"/>
          <w:lang w:val="nn-NO"/>
        </w:rPr>
        <w:t>n</w:t>
      </w:r>
      <w:r w:rsidRPr="00DE24E0">
        <w:rPr>
          <w:rFonts w:ascii="Arial" w:hAnsi="Arial" w:cs="Arial"/>
          <w:lang w:val="nn-NO"/>
        </w:rPr>
        <w:t>ing og rettleiing</w:t>
      </w:r>
    </w:p>
    <w:p w14:paraId="63ADA74F" w14:textId="77777777" w:rsidR="00DE24E0" w:rsidRPr="00DE24E0" w:rsidRDefault="00DE24E0" w:rsidP="00DE2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23717F58" w14:textId="2AFD083A" w:rsidR="00B81F06" w:rsidRDefault="00B81F06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A67278">
        <w:rPr>
          <w:rFonts w:ascii="Arial" w:hAnsi="Arial" w:cs="Arial"/>
          <w:lang w:val="nn-NO"/>
        </w:rPr>
        <w:t>Utdanningsfagleg kompetanse skal dokumenterast gjennom ei utdanningsfagleg mappe. Denne skal innehalde oversikt over praktisk erfaring og kompetanse, dokumentasjon av dette og eit kortfatta refleksjonsnotat. Notat</w:t>
      </w:r>
      <w:r w:rsidR="00DE24E0">
        <w:rPr>
          <w:rFonts w:ascii="Arial" w:hAnsi="Arial" w:cs="Arial"/>
          <w:lang w:val="nn-NO"/>
        </w:rPr>
        <w:t>et</w:t>
      </w:r>
      <w:r w:rsidRPr="00A67278">
        <w:rPr>
          <w:rFonts w:ascii="Arial" w:hAnsi="Arial" w:cs="Arial"/>
          <w:lang w:val="nn-NO"/>
        </w:rPr>
        <w:t xml:space="preserve"> skal primært vere knytt til eigen undervis</w:t>
      </w:r>
      <w:r w:rsidR="0092695B">
        <w:rPr>
          <w:rFonts w:ascii="Arial" w:hAnsi="Arial" w:cs="Arial"/>
          <w:lang w:val="nn-NO"/>
        </w:rPr>
        <w:t>n</w:t>
      </w:r>
      <w:r w:rsidRPr="00A67278">
        <w:rPr>
          <w:rFonts w:ascii="Arial" w:hAnsi="Arial" w:cs="Arial"/>
          <w:lang w:val="nn-NO"/>
        </w:rPr>
        <w:t>ingsfilosofi og vurdering av eigen undervis</w:t>
      </w:r>
      <w:r w:rsidR="0092695B">
        <w:rPr>
          <w:rFonts w:ascii="Arial" w:hAnsi="Arial" w:cs="Arial"/>
          <w:lang w:val="nn-NO"/>
        </w:rPr>
        <w:t>n</w:t>
      </w:r>
      <w:r w:rsidRPr="00A67278">
        <w:rPr>
          <w:rFonts w:ascii="Arial" w:hAnsi="Arial" w:cs="Arial"/>
          <w:lang w:val="nn-NO"/>
        </w:rPr>
        <w:t xml:space="preserve">ing i høve til kunnskap om studentar si læring i høgre utdanning. </w:t>
      </w:r>
      <w:r>
        <w:rPr>
          <w:rFonts w:ascii="Arial" w:hAnsi="Arial" w:cs="Arial"/>
          <w:lang w:val="nn-NO"/>
        </w:rPr>
        <w:t>N</w:t>
      </w:r>
      <w:r w:rsidRPr="00A67278">
        <w:rPr>
          <w:rFonts w:ascii="Arial" w:hAnsi="Arial" w:cs="Arial"/>
          <w:lang w:val="nn-NO"/>
        </w:rPr>
        <w:t>ærare informasjon om dokumentasjon av utdanningsfagleg kompetanse</w:t>
      </w:r>
      <w:bookmarkEnd w:id="0"/>
      <w:r>
        <w:rPr>
          <w:rFonts w:ascii="Arial" w:hAnsi="Arial" w:cs="Arial"/>
          <w:lang w:val="nn-NO"/>
        </w:rPr>
        <w:t xml:space="preserve"> finn du </w:t>
      </w:r>
      <w:r w:rsidR="00C467D4">
        <w:fldChar w:fldCharType="begin"/>
      </w:r>
      <w:r w:rsidR="00C467D4" w:rsidRPr="00C467D4">
        <w:rPr>
          <w:lang w:val="nn-NO"/>
        </w:rPr>
        <w:instrText xml:space="preserve"> HYPERLINK "https://regler.app.uib.no/regler/Del-3-Personal-og-HMS/3.1-Personalforvaltning/3.1.2-Regler-om-tilsetting/Regler-for-vurdering-av-utdanningsfaglig-kompe</w:instrText>
      </w:r>
      <w:r w:rsidR="00C467D4" w:rsidRPr="00C467D4">
        <w:rPr>
          <w:lang w:val="nn-NO"/>
        </w:rPr>
        <w:instrText xml:space="preserve">tanse-ved-UiB" </w:instrText>
      </w:r>
      <w:r w:rsidR="00C467D4">
        <w:fldChar w:fldCharType="separate"/>
      </w:r>
      <w:r w:rsidRPr="00C7616C">
        <w:rPr>
          <w:rStyle w:val="Hyperlink"/>
          <w:rFonts w:ascii="Arial" w:hAnsi="Arial" w:cs="Arial"/>
          <w:lang w:val="nn-NO"/>
        </w:rPr>
        <w:t>her</w:t>
      </w:r>
      <w:r w:rsidR="00C467D4">
        <w:rPr>
          <w:rStyle w:val="Hyperlink"/>
          <w:rFonts w:ascii="Arial" w:hAnsi="Arial" w:cs="Arial"/>
          <w:lang w:val="nn-NO"/>
        </w:rPr>
        <w:fldChar w:fldCharType="end"/>
      </w:r>
      <w:r>
        <w:rPr>
          <w:rFonts w:ascii="Arial" w:hAnsi="Arial" w:cs="Arial"/>
          <w:lang w:val="nn-NO"/>
        </w:rPr>
        <w:t>.</w:t>
      </w:r>
    </w:p>
    <w:p w14:paraId="1395547D" w14:textId="62D70278" w:rsidR="00DE24E0" w:rsidRDefault="00DE24E0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6D86B0BC" w14:textId="75F2E6C3" w:rsidR="00DE24E0" w:rsidRPr="00A67278" w:rsidRDefault="00DE24E0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Den som </w:t>
      </w:r>
      <w:r w:rsidR="00990749">
        <w:rPr>
          <w:rFonts w:ascii="Arial" w:hAnsi="Arial" w:cs="Arial"/>
          <w:color w:val="000000"/>
          <w:lang w:val="nn-NO"/>
        </w:rPr>
        <w:t xml:space="preserve">blir </w:t>
      </w:r>
      <w:r w:rsidRPr="00FE384A">
        <w:rPr>
          <w:rFonts w:ascii="Arial" w:hAnsi="Arial" w:cs="Arial"/>
          <w:color w:val="000000"/>
          <w:lang w:val="nn-NO"/>
        </w:rPr>
        <w:t>tilsett</w:t>
      </w:r>
      <w:r w:rsidR="00D60D06">
        <w:rPr>
          <w:rFonts w:ascii="Arial" w:hAnsi="Arial" w:cs="Arial"/>
          <w:color w:val="000000"/>
          <w:lang w:val="nn-NO"/>
        </w:rPr>
        <w:t>,</w:t>
      </w:r>
      <w:r w:rsidRPr="00FE384A">
        <w:rPr>
          <w:rFonts w:ascii="Arial" w:hAnsi="Arial" w:cs="Arial"/>
          <w:color w:val="000000"/>
          <w:lang w:val="nn-NO"/>
        </w:rPr>
        <w:t xml:space="preserve"> må ha pedagogisk basisutdanning, men søkjarar som ikkje fyller dette kravet ved tilsetjinga får tilbod om opplæring</w:t>
      </w:r>
      <w:r w:rsidR="00FC7415">
        <w:rPr>
          <w:rFonts w:ascii="Arial" w:hAnsi="Arial" w:cs="Arial"/>
          <w:color w:val="000000"/>
          <w:lang w:val="nn-NO"/>
        </w:rPr>
        <w:t>.</w:t>
      </w:r>
      <w:r w:rsidRPr="00FE384A">
        <w:rPr>
          <w:rFonts w:ascii="Arial" w:hAnsi="Arial" w:cs="Arial"/>
          <w:color w:val="000000"/>
          <w:lang w:val="nn-NO"/>
        </w:rPr>
        <w:t xml:space="preserve"> </w:t>
      </w:r>
      <w:r w:rsidR="00FC7415">
        <w:rPr>
          <w:rFonts w:ascii="Arial" w:hAnsi="Arial" w:cs="Arial"/>
          <w:lang w:val="nn-NO"/>
        </w:rPr>
        <w:t>Vedkommande</w:t>
      </w:r>
      <w:r w:rsidR="00FC7415" w:rsidRPr="001564D7">
        <w:rPr>
          <w:rFonts w:ascii="Arial" w:hAnsi="Arial" w:cs="Arial"/>
          <w:lang w:val="nn-NO"/>
        </w:rPr>
        <w:t xml:space="preserve"> må</w:t>
      </w:r>
      <w:r w:rsidR="00FC7415">
        <w:rPr>
          <w:rFonts w:ascii="Arial" w:hAnsi="Arial" w:cs="Arial"/>
          <w:lang w:val="nn-NO"/>
        </w:rPr>
        <w:t xml:space="preserve"> i slike tilfelle</w:t>
      </w:r>
      <w:r w:rsidR="00FC7415" w:rsidRPr="001564D7">
        <w:rPr>
          <w:rFonts w:ascii="Arial" w:hAnsi="Arial" w:cs="Arial"/>
          <w:lang w:val="nn-NO"/>
        </w:rPr>
        <w:t xml:space="preserve"> dokumentere at utdanninga er fullført innan to år etter </w:t>
      </w:r>
      <w:r w:rsidR="00FC7415">
        <w:rPr>
          <w:rFonts w:ascii="Arial" w:hAnsi="Arial" w:cs="Arial"/>
          <w:lang w:val="nn-NO"/>
        </w:rPr>
        <w:t>tiltreding</w:t>
      </w:r>
      <w:r>
        <w:rPr>
          <w:rFonts w:ascii="Arial" w:hAnsi="Arial" w:cs="Arial"/>
          <w:color w:val="000000"/>
          <w:lang w:val="nn-NO"/>
        </w:rPr>
        <w:t>.</w:t>
      </w:r>
    </w:p>
    <w:p w14:paraId="542F12F5" w14:textId="77777777" w:rsidR="00B81F06" w:rsidRPr="00FE384A" w:rsidRDefault="00B81F06" w:rsidP="00B81F0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lang w:val="nn-NO"/>
        </w:rPr>
      </w:pPr>
    </w:p>
    <w:p w14:paraId="1F7FDA20" w14:textId="15FC1848" w:rsidR="00B81F06" w:rsidRDefault="00D60D06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Undervisningsspråket er i hovudsak norsk</w:t>
      </w:r>
      <w:r>
        <w:rPr>
          <w:rFonts w:ascii="Arial" w:hAnsi="Arial" w:cs="Arial"/>
          <w:lang w:val="nn-NO"/>
        </w:rPr>
        <w:t>.</w:t>
      </w:r>
      <w:r w:rsidRPr="001564D7"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lang w:val="nn-NO"/>
        </w:rPr>
        <w:t xml:space="preserve">Den </w:t>
      </w:r>
      <w:r w:rsidRPr="001564D7">
        <w:rPr>
          <w:rFonts w:ascii="Arial" w:hAnsi="Arial" w:cs="Arial"/>
          <w:lang w:val="nn-NO"/>
        </w:rPr>
        <w:t>som blir tilsett</w:t>
      </w:r>
      <w:r>
        <w:rPr>
          <w:rFonts w:ascii="Arial" w:hAnsi="Arial" w:cs="Arial"/>
          <w:lang w:val="nn-NO"/>
        </w:rPr>
        <w:t>,</w:t>
      </w:r>
      <w:r w:rsidRPr="001564D7">
        <w:rPr>
          <w:rFonts w:ascii="Arial" w:hAnsi="Arial" w:cs="Arial"/>
          <w:lang w:val="nn-NO"/>
        </w:rPr>
        <w:t xml:space="preserve"> må kunne undervise på norsk eller eit anna skandinavisk språk innan to år etter</w:t>
      </w:r>
      <w:r>
        <w:rPr>
          <w:rFonts w:ascii="Arial" w:hAnsi="Arial" w:cs="Arial"/>
          <w:lang w:val="nn-NO"/>
        </w:rPr>
        <w:t xml:space="preserve"> tiltreding</w:t>
      </w:r>
      <w:r w:rsidRPr="001564D7">
        <w:rPr>
          <w:rFonts w:ascii="Arial" w:hAnsi="Arial" w:cs="Arial"/>
          <w:lang w:val="nn-NO"/>
        </w:rPr>
        <w:t>.</w:t>
      </w:r>
    </w:p>
    <w:p w14:paraId="033C3064" w14:textId="77777777" w:rsidR="00D60D06" w:rsidRDefault="00D60D06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bookmarkStart w:id="1" w:name="_GoBack"/>
      <w:bookmarkEnd w:id="1"/>
    </w:p>
    <w:p w14:paraId="06DFBDB1" w14:textId="77777777" w:rsidR="00B81F06" w:rsidRPr="00A82CBD" w:rsidRDefault="00B81F06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nn-NO"/>
        </w:rPr>
      </w:pPr>
      <w:r w:rsidRPr="00A82CBD">
        <w:rPr>
          <w:rFonts w:ascii="Arial" w:hAnsi="Arial" w:cs="Arial"/>
          <w:color w:val="000000" w:themeColor="text1"/>
          <w:lang w:val="nn-NO"/>
        </w:rPr>
        <w:t>Ved Universitetet i Bergen blir det lagt reell vekt på pedagogiske kvalifikasjonar ved tilsetjing i vitskaplege mellom- og toppstillingar.</w:t>
      </w:r>
    </w:p>
    <w:p w14:paraId="1628AAC4" w14:textId="77777777" w:rsidR="00CE51D1" w:rsidRPr="00FE384A" w:rsidRDefault="00CE51D1" w:rsidP="00FA7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312BE5EA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Vi kan tilby</w:t>
      </w:r>
    </w:p>
    <w:p w14:paraId="7C200B22" w14:textId="2739745E" w:rsidR="00452A31" w:rsidRPr="00FE384A" w:rsidRDefault="00452A31" w:rsidP="0045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eit godt og fagleg </w:t>
      </w:r>
      <w:r w:rsidR="00DE24E0">
        <w:rPr>
          <w:rFonts w:ascii="Arial" w:hAnsi="Arial" w:cs="Arial"/>
          <w:color w:val="000000"/>
          <w:lang w:val="nn-NO"/>
        </w:rPr>
        <w:t>stimulerande</w:t>
      </w:r>
      <w:r w:rsidRPr="00FE384A">
        <w:rPr>
          <w:rFonts w:ascii="Arial" w:hAnsi="Arial" w:cs="Arial"/>
          <w:color w:val="000000"/>
          <w:lang w:val="nn-NO"/>
        </w:rPr>
        <w:t xml:space="preserve"> arbeidsmiljø</w:t>
      </w:r>
    </w:p>
    <w:p w14:paraId="74582257" w14:textId="44B91711" w:rsidR="00452A31" w:rsidRPr="00FE384A" w:rsidRDefault="00452A31" w:rsidP="001753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løn etter lønssteg </w:t>
      </w:r>
      <w:r w:rsidR="003167D2">
        <w:rPr>
          <w:rFonts w:ascii="Arial" w:hAnsi="Arial" w:cs="Arial"/>
          <w:i/>
          <w:color w:val="000000"/>
          <w:lang w:val="nn-NO"/>
        </w:rPr>
        <w:t>66</w:t>
      </w:r>
      <w:r w:rsidR="00232582">
        <w:rPr>
          <w:rFonts w:ascii="Arial" w:hAnsi="Arial" w:cs="Arial"/>
          <w:i/>
          <w:color w:val="000000"/>
          <w:lang w:val="nn-NO"/>
        </w:rPr>
        <w:t>–</w:t>
      </w:r>
      <w:r w:rsidR="003167D2">
        <w:rPr>
          <w:rFonts w:ascii="Arial" w:hAnsi="Arial" w:cs="Arial"/>
          <w:i/>
          <w:color w:val="000000"/>
          <w:lang w:val="nn-NO"/>
        </w:rPr>
        <w:t>7</w:t>
      </w:r>
      <w:r w:rsidR="00723E17">
        <w:rPr>
          <w:rFonts w:ascii="Arial" w:hAnsi="Arial" w:cs="Arial"/>
          <w:i/>
          <w:color w:val="000000"/>
          <w:lang w:val="nn-NO"/>
        </w:rPr>
        <w:t>4</w:t>
      </w:r>
      <w:r w:rsidR="003167D2">
        <w:rPr>
          <w:rFonts w:ascii="Arial" w:hAnsi="Arial" w:cs="Arial"/>
          <w:color w:val="000000"/>
          <w:lang w:val="nn-NO"/>
        </w:rPr>
        <w:t xml:space="preserve"> (kode 1011</w:t>
      </w:r>
      <w:r w:rsidR="00693989">
        <w:rPr>
          <w:rFonts w:ascii="Arial" w:hAnsi="Arial" w:cs="Arial"/>
          <w:color w:val="000000"/>
          <w:lang w:val="nn-NO"/>
        </w:rPr>
        <w:t>)</w:t>
      </w:r>
      <w:r w:rsidRPr="00FE384A">
        <w:rPr>
          <w:rFonts w:ascii="Arial" w:hAnsi="Arial" w:cs="Arial"/>
          <w:color w:val="000000"/>
          <w:lang w:val="nn-NO"/>
        </w:rPr>
        <w:t xml:space="preserve">. </w:t>
      </w:r>
      <w:r w:rsidR="00175371" w:rsidRPr="00175371">
        <w:rPr>
          <w:rFonts w:ascii="Arial" w:hAnsi="Arial" w:cs="Arial"/>
          <w:color w:val="000000"/>
          <w:lang w:val="nn-NO"/>
        </w:rPr>
        <w:t>Dette utgjer ei årsløn på kr …</w:t>
      </w:r>
      <w:r w:rsidR="00232582">
        <w:rPr>
          <w:rFonts w:ascii="Arial" w:hAnsi="Arial" w:cs="Arial"/>
          <w:color w:val="000000"/>
          <w:lang w:val="nn-NO"/>
        </w:rPr>
        <w:t>–</w:t>
      </w:r>
      <w:r w:rsidR="00175371" w:rsidRPr="00175371">
        <w:rPr>
          <w:rFonts w:ascii="Arial" w:hAnsi="Arial" w:cs="Arial"/>
          <w:color w:val="000000"/>
          <w:lang w:val="nn-NO"/>
        </w:rPr>
        <w:t xml:space="preserve">... brutto. </w:t>
      </w:r>
      <w:r w:rsidR="00F538A4">
        <w:rPr>
          <w:rFonts w:ascii="Arial" w:hAnsi="Arial" w:cs="Arial"/>
          <w:color w:val="000000"/>
          <w:lang w:val="nn-NO"/>
        </w:rPr>
        <w:t xml:space="preserve">Vidare opprykk skjer etter tenesteansiennitet. </w:t>
      </w:r>
      <w:r w:rsidRPr="00FE384A">
        <w:rPr>
          <w:rFonts w:ascii="Arial" w:hAnsi="Arial" w:cs="Arial"/>
          <w:color w:val="000000"/>
          <w:lang w:val="nn-NO"/>
        </w:rPr>
        <w:t>For særleg kvalifiserte søkjarar kan det bli aktuelt å vurdere høgare løn.</w:t>
      </w:r>
    </w:p>
    <w:p w14:paraId="18F35192" w14:textId="5E901CA9" w:rsidR="00452A31" w:rsidRPr="00693989" w:rsidRDefault="00452A31" w:rsidP="00693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medlemskap i Statens pensjonskasse</w:t>
      </w:r>
    </w:p>
    <w:p w14:paraId="498D0868" w14:textId="3F192725" w:rsidR="00452A31" w:rsidRDefault="00452A31" w:rsidP="0045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gode velferdsordningar</w:t>
      </w:r>
    </w:p>
    <w:p w14:paraId="42FF8C4F" w14:textId="361ED717" w:rsidR="003167D2" w:rsidRDefault="003167D2" w:rsidP="0031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582E6E63" w14:textId="5BE67A66" w:rsidR="003167D2" w:rsidRPr="003167D2" w:rsidRDefault="003167D2" w:rsidP="0031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3167D2">
        <w:rPr>
          <w:rFonts w:ascii="Arial" w:hAnsi="Arial" w:cs="Arial"/>
          <w:color w:val="000000"/>
          <w:lang w:val="nn-NO"/>
        </w:rPr>
        <w:t>Førsteamanuensis i fast stilling har høve til å søkje om opprykk til professor etter kompetanse. Fristen for slik søknad er 15</w:t>
      </w:r>
      <w:r w:rsidR="0098674E">
        <w:rPr>
          <w:rFonts w:ascii="Arial" w:hAnsi="Arial" w:cs="Arial"/>
          <w:color w:val="000000"/>
          <w:lang w:val="nn-NO"/>
        </w:rPr>
        <w:t>.</w:t>
      </w:r>
      <w:r w:rsidRPr="003167D2">
        <w:rPr>
          <w:rFonts w:ascii="Arial" w:hAnsi="Arial" w:cs="Arial"/>
          <w:color w:val="000000"/>
          <w:lang w:val="nn-NO"/>
        </w:rPr>
        <w:t xml:space="preserve"> september kvart år.</w:t>
      </w:r>
    </w:p>
    <w:p w14:paraId="0E5635D6" w14:textId="70CCF65D" w:rsidR="00CE51D1" w:rsidRPr="00FE384A" w:rsidRDefault="00CE51D1" w:rsidP="00693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27B579A" w14:textId="3B490F8C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Søknaden skal innehalde</w:t>
      </w:r>
    </w:p>
    <w:p w14:paraId="20DC7C59" w14:textId="77777777" w:rsidR="00CE51D1" w:rsidRPr="00FE384A" w:rsidRDefault="00452A31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CV</w:t>
      </w:r>
    </w:p>
    <w:p w14:paraId="459B2E29" w14:textId="77777777" w:rsidR="00452A31" w:rsidRPr="00FE384A" w:rsidRDefault="005A428B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vitnemål og attestar</w:t>
      </w:r>
    </w:p>
    <w:p w14:paraId="6D46ADD6" w14:textId="77777777" w:rsidR="00452A31" w:rsidRPr="00FE384A" w:rsidRDefault="00452A31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fullstendig publikasjonsliste</w:t>
      </w:r>
    </w:p>
    <w:p w14:paraId="4B87EDDE" w14:textId="3C731A6A" w:rsidR="00201937" w:rsidRPr="00FE384A" w:rsidRDefault="00452A31" w:rsidP="00201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ei kort utgreiing om søkjaren si interesse og motiv</w:t>
      </w:r>
      <w:r w:rsidR="00201937" w:rsidRPr="00FE384A">
        <w:rPr>
          <w:rFonts w:ascii="Arial" w:hAnsi="Arial" w:cs="Arial"/>
          <w:color w:val="000000"/>
          <w:lang w:val="nn-NO"/>
        </w:rPr>
        <w:t>a</w:t>
      </w:r>
      <w:r w:rsidRPr="00FE384A">
        <w:rPr>
          <w:rFonts w:ascii="Arial" w:hAnsi="Arial" w:cs="Arial"/>
          <w:color w:val="000000"/>
          <w:lang w:val="nn-NO"/>
        </w:rPr>
        <w:t>sjon fo</w:t>
      </w:r>
      <w:r w:rsidR="007C2636">
        <w:rPr>
          <w:rFonts w:ascii="Arial" w:hAnsi="Arial" w:cs="Arial"/>
          <w:color w:val="000000"/>
          <w:lang w:val="nn-NO"/>
        </w:rPr>
        <w:t>r å søkje denne stillinga, og ei kort oppsummering av</w:t>
      </w:r>
      <w:r w:rsidRPr="00FE384A">
        <w:rPr>
          <w:rFonts w:ascii="Arial" w:hAnsi="Arial" w:cs="Arial"/>
          <w:color w:val="000000"/>
          <w:lang w:val="nn-NO"/>
        </w:rPr>
        <w:t xml:space="preserve"> dei viktigaste resultata i søkjaren si</w:t>
      </w:r>
      <w:r w:rsidR="00201937" w:rsidRPr="00FE384A">
        <w:rPr>
          <w:rFonts w:ascii="Arial" w:hAnsi="Arial" w:cs="Arial"/>
          <w:color w:val="000000"/>
          <w:lang w:val="nn-NO"/>
        </w:rPr>
        <w:t xml:space="preserve"> forsking (2-3 sider)</w:t>
      </w:r>
    </w:p>
    <w:p w14:paraId="0C32F2AA" w14:textId="77777777" w:rsidR="00DE24E0" w:rsidRPr="001564D7" w:rsidRDefault="00DE24E0" w:rsidP="00DE24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1564D7">
        <w:rPr>
          <w:rFonts w:ascii="Arial" w:hAnsi="Arial" w:cs="Arial"/>
          <w:lang w:val="nn-NO"/>
        </w:rPr>
        <w:t>utdanningsfagleg kompetanse dokumentert gjennom utdanningsfagleg mappe (sjå ovanfor)</w:t>
      </w:r>
    </w:p>
    <w:p w14:paraId="0A2BEC11" w14:textId="77777777" w:rsidR="00452A31" w:rsidRPr="00FE384A" w:rsidRDefault="00452A31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liste over vitskapelege arbeid søkjaren vil det skal takast omsyn til ved vurderinga, med opplysningar om kvar dei er publiserte</w:t>
      </w:r>
    </w:p>
    <w:p w14:paraId="520C0F22" w14:textId="2C76C1CB" w:rsidR="00452A31" w:rsidRPr="00FE384A" w:rsidRDefault="00452A31" w:rsidP="0045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namn på tre referansar</w:t>
      </w:r>
      <w:r w:rsidR="001F4ADF" w:rsidRPr="00FE384A">
        <w:rPr>
          <w:rFonts w:ascii="Arial" w:hAnsi="Arial" w:cs="Arial"/>
          <w:color w:val="000000"/>
          <w:lang w:val="nn-NO"/>
        </w:rPr>
        <w:t xml:space="preserve">, </w:t>
      </w:r>
      <w:r w:rsidR="001F4ADF" w:rsidRPr="00FE384A">
        <w:rPr>
          <w:rFonts w:ascii="Arial" w:hAnsi="Arial" w:cs="Arial"/>
          <w:lang w:val="nn-NO"/>
        </w:rPr>
        <w:t>kor minst ein må kjenne søkjaren frå undervis</w:t>
      </w:r>
      <w:r w:rsidR="0092695B">
        <w:rPr>
          <w:rFonts w:ascii="Arial" w:hAnsi="Arial" w:cs="Arial"/>
          <w:lang w:val="nn-NO"/>
        </w:rPr>
        <w:t>n</w:t>
      </w:r>
      <w:r w:rsidR="001F4ADF" w:rsidRPr="00FE384A">
        <w:rPr>
          <w:rFonts w:ascii="Arial" w:hAnsi="Arial" w:cs="Arial"/>
          <w:lang w:val="nn-NO"/>
        </w:rPr>
        <w:t>ingsarbeid</w:t>
      </w:r>
    </w:p>
    <w:p w14:paraId="33AD65B7" w14:textId="77777777" w:rsidR="00452A31" w:rsidRPr="00FE384A" w:rsidRDefault="00452A31" w:rsidP="00D461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E23F992" w14:textId="4842BA71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Søknad og vedlegg med attesterte omsetjingar til engelsk eller eit skandinavisk språk må lastast opp i </w:t>
      </w:r>
      <w:proofErr w:type="spellStart"/>
      <w:r w:rsidRPr="00FE384A">
        <w:rPr>
          <w:rFonts w:ascii="Arial" w:hAnsi="Arial" w:cs="Arial"/>
          <w:color w:val="000000"/>
          <w:lang w:val="nn-NO"/>
        </w:rPr>
        <w:t>Jobb</w:t>
      </w:r>
      <w:r w:rsidR="00D60D06">
        <w:rPr>
          <w:rFonts w:ascii="Arial" w:hAnsi="Arial" w:cs="Arial"/>
          <w:color w:val="000000"/>
          <w:lang w:val="nn-NO"/>
        </w:rPr>
        <w:t>n</w:t>
      </w:r>
      <w:r w:rsidRPr="00FE384A">
        <w:rPr>
          <w:rFonts w:ascii="Arial" w:hAnsi="Arial" w:cs="Arial"/>
          <w:color w:val="000000"/>
          <w:lang w:val="nn-NO"/>
        </w:rPr>
        <w:t>orge</w:t>
      </w:r>
      <w:proofErr w:type="spellEnd"/>
      <w:r w:rsidRPr="00FE384A">
        <w:rPr>
          <w:rFonts w:ascii="Arial" w:hAnsi="Arial" w:cs="Arial"/>
          <w:color w:val="000000"/>
          <w:lang w:val="nn-NO"/>
        </w:rPr>
        <w:t>.</w:t>
      </w:r>
      <w:r w:rsidR="00F538A4">
        <w:rPr>
          <w:rFonts w:ascii="Arial" w:hAnsi="Arial" w:cs="Arial"/>
          <w:color w:val="000000"/>
          <w:lang w:val="nn-NO"/>
        </w:rPr>
        <w:t xml:space="preserve"> Søknadar sendt på e</w:t>
      </w:r>
      <w:r w:rsidR="00D60D06">
        <w:rPr>
          <w:rFonts w:ascii="Arial" w:hAnsi="Arial" w:cs="Arial"/>
          <w:color w:val="000000"/>
          <w:lang w:val="nn-NO"/>
        </w:rPr>
        <w:t>-</w:t>
      </w:r>
      <w:r w:rsidR="00F538A4">
        <w:rPr>
          <w:rFonts w:ascii="Arial" w:hAnsi="Arial" w:cs="Arial"/>
          <w:color w:val="000000"/>
          <w:lang w:val="nn-NO"/>
        </w:rPr>
        <w:t xml:space="preserve">post vil ikkje </w:t>
      </w:r>
      <w:r w:rsidR="00990749">
        <w:rPr>
          <w:rFonts w:ascii="Arial" w:hAnsi="Arial" w:cs="Arial"/>
          <w:color w:val="000000"/>
          <w:lang w:val="nn-NO"/>
        </w:rPr>
        <w:t>bli</w:t>
      </w:r>
      <w:r w:rsidR="00F538A4">
        <w:rPr>
          <w:rFonts w:ascii="Arial" w:hAnsi="Arial" w:cs="Arial"/>
          <w:color w:val="000000"/>
          <w:lang w:val="nn-NO"/>
        </w:rPr>
        <w:t xml:space="preserve"> vurderte</w:t>
      </w:r>
      <w:r w:rsidR="00DE24E0">
        <w:rPr>
          <w:rFonts w:ascii="Arial" w:hAnsi="Arial" w:cs="Arial"/>
          <w:color w:val="000000"/>
          <w:lang w:val="nn-NO"/>
        </w:rPr>
        <w:t>.</w:t>
      </w:r>
    </w:p>
    <w:p w14:paraId="652A1294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A17AEF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Generell informasjon</w:t>
      </w:r>
    </w:p>
    <w:p w14:paraId="19A0864A" w14:textId="49DC35FC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Utfyllande opplysningar om stillinga</w:t>
      </w:r>
      <w:r w:rsidR="00FE730E">
        <w:rPr>
          <w:rFonts w:ascii="Arial" w:hAnsi="Arial" w:cs="Arial"/>
          <w:color w:val="000000"/>
          <w:lang w:val="nn-NO"/>
        </w:rPr>
        <w:t xml:space="preserve"> kan ein få ved å vende seg til </w:t>
      </w:r>
      <w:r w:rsidRPr="00FE384A">
        <w:rPr>
          <w:rFonts w:ascii="Arial" w:hAnsi="Arial" w:cs="Arial"/>
          <w:color w:val="000000"/>
          <w:lang w:val="nn-NO"/>
        </w:rPr>
        <w:t>professor</w:t>
      </w:r>
      <w:r w:rsidR="00A21877">
        <w:rPr>
          <w:rFonts w:ascii="Arial" w:hAnsi="Arial" w:cs="Arial"/>
          <w:color w:val="000000"/>
          <w:lang w:val="nn-NO"/>
        </w:rPr>
        <w:t>…………, Institutt for …………</w:t>
      </w:r>
      <w:r w:rsidRPr="00FE384A">
        <w:rPr>
          <w:rFonts w:ascii="Arial" w:hAnsi="Arial" w:cs="Arial"/>
          <w:color w:val="000000"/>
          <w:lang w:val="nn-NO"/>
        </w:rPr>
        <w:t xml:space="preserve">, </w:t>
      </w:r>
      <w:r w:rsidR="00A21877">
        <w:rPr>
          <w:rFonts w:ascii="Arial" w:hAnsi="Arial" w:cs="Arial"/>
          <w:color w:val="0000FF"/>
          <w:lang w:val="nn-NO"/>
        </w:rPr>
        <w:t>e-post:…….fornavn.etternavn</w:t>
      </w:r>
      <w:r w:rsidRPr="00FE384A">
        <w:rPr>
          <w:rFonts w:ascii="Arial" w:hAnsi="Arial" w:cs="Arial"/>
          <w:color w:val="0000FF"/>
          <w:lang w:val="nn-NO"/>
        </w:rPr>
        <w:t>@uib.no</w:t>
      </w:r>
      <w:r w:rsidRPr="00FE384A">
        <w:rPr>
          <w:rFonts w:ascii="Arial" w:hAnsi="Arial" w:cs="Arial"/>
          <w:color w:val="000000"/>
          <w:lang w:val="nn-NO"/>
        </w:rPr>
        <w:t xml:space="preserve"> </w:t>
      </w:r>
      <w:r w:rsidR="00D60D06">
        <w:rPr>
          <w:rFonts w:ascii="Arial" w:hAnsi="Arial" w:cs="Arial"/>
          <w:color w:val="000000"/>
          <w:lang w:val="nn-NO"/>
        </w:rPr>
        <w:t xml:space="preserve">/ </w:t>
      </w:r>
      <w:r w:rsidRPr="00FE384A">
        <w:rPr>
          <w:rFonts w:ascii="Arial" w:hAnsi="Arial" w:cs="Arial"/>
          <w:color w:val="000000"/>
          <w:lang w:val="nn-NO"/>
        </w:rPr>
        <w:t xml:space="preserve">tlf. </w:t>
      </w:r>
      <w:r w:rsidR="00A21877">
        <w:rPr>
          <w:rFonts w:ascii="Arial" w:hAnsi="Arial" w:cs="Arial"/>
          <w:color w:val="000000"/>
          <w:lang w:val="nn-NO"/>
        </w:rPr>
        <w:t>……………</w:t>
      </w:r>
      <w:r w:rsidRPr="00FE384A">
        <w:rPr>
          <w:rFonts w:ascii="Arial" w:hAnsi="Arial" w:cs="Arial"/>
          <w:color w:val="000000"/>
          <w:lang w:val="nn-NO"/>
        </w:rPr>
        <w:t xml:space="preserve"> eller til</w:t>
      </w:r>
      <w:r w:rsidR="00A21877">
        <w:rPr>
          <w:rFonts w:ascii="Arial" w:hAnsi="Arial" w:cs="Arial"/>
          <w:color w:val="000000"/>
          <w:lang w:val="nn-NO"/>
        </w:rPr>
        <w:t>…………..</w:t>
      </w:r>
      <w:r w:rsidRPr="00FE384A">
        <w:rPr>
          <w:rFonts w:ascii="Arial" w:hAnsi="Arial" w:cs="Arial"/>
          <w:color w:val="000000"/>
          <w:lang w:val="nn-NO"/>
        </w:rPr>
        <w:t>.</w:t>
      </w:r>
    </w:p>
    <w:p w14:paraId="3E4C73B7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5FFFB1D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Den statlege arbeidsstyrken skal i størst mogleg grad spegle mangfaldet i befolkninga. Det er eit personalpolitisk mål å få ei balansert alders- og kjønnssamansetning. Personar med innvandrarbakgrunn og personar med nedsett funksjonsevne blir oppmoda om å søkje stillinga.</w:t>
      </w:r>
    </w:p>
    <w:p w14:paraId="185153E4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4B624B9C" w14:textId="77777777" w:rsidR="00232582" w:rsidRDefault="00232582" w:rsidP="00232582">
      <w:pPr>
        <w:pStyle w:val="PlainText"/>
        <w:rPr>
          <w:rFonts w:ascii="Arial" w:eastAsia="Times New Roman" w:hAnsi="Arial" w:cs="Arial"/>
          <w:bCs/>
          <w:lang w:eastAsia="nb-NO"/>
        </w:rPr>
      </w:pPr>
      <w:r w:rsidRPr="000A370C">
        <w:rPr>
          <w:rFonts w:ascii="Arial" w:eastAsia="Times New Roman" w:hAnsi="Arial" w:cs="Arial"/>
          <w:bCs/>
          <w:i/>
          <w:iCs/>
          <w:lang w:eastAsia="nb-NO"/>
        </w:rPr>
        <w:t>Ved utlysing og tilsetting i stillingsgrupper der kvinneandelen er under 40 % skal Universitetet i Bergen anvende moderat kjønnskvotering. Dette inneber</w:t>
      </w:r>
      <w:r>
        <w:rPr>
          <w:rFonts w:ascii="Arial" w:eastAsia="Times New Roman" w:hAnsi="Arial" w:cs="Arial"/>
          <w:bCs/>
          <w:i/>
          <w:iCs/>
          <w:lang w:eastAsia="nb-NO"/>
        </w:rPr>
        <w:t xml:space="preserve"> at følgande oppmoding i slike tilfelle må</w:t>
      </w:r>
      <w:r w:rsidRPr="000A370C">
        <w:rPr>
          <w:rFonts w:ascii="Arial" w:eastAsia="Times New Roman" w:hAnsi="Arial" w:cs="Arial"/>
          <w:bCs/>
          <w:i/>
          <w:iCs/>
          <w:lang w:eastAsia="nb-NO"/>
        </w:rPr>
        <w:t xml:space="preserve"> </w:t>
      </w:r>
      <w:r>
        <w:rPr>
          <w:rFonts w:ascii="Arial" w:eastAsia="Times New Roman" w:hAnsi="Arial" w:cs="Arial"/>
          <w:bCs/>
          <w:i/>
          <w:iCs/>
          <w:lang w:eastAsia="nb-NO"/>
        </w:rPr>
        <w:t xml:space="preserve">inkluderast i </w:t>
      </w:r>
      <w:r w:rsidRPr="000A370C">
        <w:rPr>
          <w:rFonts w:ascii="Arial" w:eastAsia="Times New Roman" w:hAnsi="Arial" w:cs="Arial"/>
          <w:bCs/>
          <w:i/>
          <w:iCs/>
          <w:lang w:eastAsia="nb-NO"/>
        </w:rPr>
        <w:t>utlysingsteksten:</w:t>
      </w:r>
      <w:r w:rsidRPr="000A370C">
        <w:rPr>
          <w:rFonts w:ascii="Arial" w:eastAsia="Times New Roman" w:hAnsi="Arial" w:cs="Arial"/>
          <w:bCs/>
          <w:lang w:eastAsia="nb-NO"/>
        </w:rPr>
        <w:t xml:space="preserve"> </w:t>
      </w:r>
    </w:p>
    <w:p w14:paraId="14FB76BE" w14:textId="77777777" w:rsidR="00232582" w:rsidRPr="000A370C" w:rsidRDefault="00232582" w:rsidP="00232582">
      <w:pPr>
        <w:pStyle w:val="PlainText"/>
        <w:rPr>
          <w:rFonts w:ascii="Arial" w:eastAsia="Times New Roman" w:hAnsi="Arial" w:cs="Arial"/>
          <w:bCs/>
          <w:lang w:eastAsia="nb-NO"/>
        </w:rPr>
      </w:pPr>
      <w:r w:rsidRPr="002D24AB">
        <w:rPr>
          <w:rFonts w:ascii="Arial" w:eastAsia="Times New Roman" w:hAnsi="Arial" w:cs="Arial"/>
          <w:bCs/>
          <w:lang w:eastAsia="nb-NO"/>
        </w:rPr>
        <w:t>«</w:t>
      </w:r>
      <w:r w:rsidRPr="002D24AB">
        <w:rPr>
          <w:rFonts w:ascii="Arial" w:hAnsi="Arial" w:cs="Arial"/>
        </w:rPr>
        <w:t>Vi oppmodar kvinner om å søkje. Dersom fleire søkjarar har tilnærma like kvalifikasjonar, gjeld reglane for moderat kjønnskvotering.</w:t>
      </w:r>
      <w:r w:rsidRPr="002D24AB">
        <w:rPr>
          <w:rFonts w:ascii="Arial" w:eastAsia="Times New Roman" w:hAnsi="Arial" w:cs="Arial"/>
          <w:bCs/>
          <w:lang w:eastAsia="nb-NO"/>
        </w:rPr>
        <w:t>»</w:t>
      </w:r>
    </w:p>
    <w:p w14:paraId="7FBB6CED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544EBDF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Universitetet i Bergen nyttar meirinnsyn ved tilsetjing i vitskaplege stillingar.</w:t>
      </w:r>
    </w:p>
    <w:p w14:paraId="6BDB16B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63E3D54A" w14:textId="01BF656D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Opplysningar om søkjaren kan offentleggjerast sjølv om søkjaren har oppmoda om ikkje å bli ført på søkjarlista.</w:t>
      </w:r>
      <w:r w:rsidR="00BB25CA" w:rsidRPr="00FE384A">
        <w:rPr>
          <w:rFonts w:ascii="Arial" w:hAnsi="Arial" w:cs="Arial"/>
          <w:color w:val="000000"/>
          <w:lang w:val="nn-NO"/>
        </w:rPr>
        <w:t xml:space="preserve"> </w:t>
      </w:r>
      <w:r w:rsidRPr="00FE384A">
        <w:rPr>
          <w:rFonts w:ascii="Arial" w:hAnsi="Arial" w:cs="Arial"/>
          <w:color w:val="000000"/>
          <w:lang w:val="nn-NO"/>
        </w:rPr>
        <w:t xml:space="preserve">Dersom oppmodinga ikkje </w:t>
      </w:r>
      <w:r w:rsidR="00A9462B">
        <w:rPr>
          <w:rFonts w:ascii="Arial" w:hAnsi="Arial" w:cs="Arial"/>
          <w:color w:val="000000"/>
          <w:lang w:val="nn-NO"/>
        </w:rPr>
        <w:t>blir</w:t>
      </w:r>
      <w:r w:rsidRPr="00FE384A">
        <w:rPr>
          <w:rFonts w:ascii="Arial" w:hAnsi="Arial" w:cs="Arial"/>
          <w:color w:val="000000"/>
          <w:lang w:val="nn-NO"/>
        </w:rPr>
        <w:t xml:space="preserve"> teken til følgje, skal søkjaren varslast om det.</w:t>
      </w:r>
    </w:p>
    <w:p w14:paraId="1890A46B" w14:textId="210A54E6" w:rsidR="00323696" w:rsidRPr="00FE384A" w:rsidRDefault="00323696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5417AF3" w14:textId="77777777" w:rsidR="0063200F" w:rsidRPr="005301CE" w:rsidRDefault="0063200F" w:rsidP="0063200F">
      <w:pPr>
        <w:pStyle w:val="PlainText"/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 xml:space="preserve">Nærare om tilsettingsprosessen </w:t>
      </w:r>
      <w:hyperlink r:id="rId7" w:history="1">
        <w:r>
          <w:rPr>
            <w:rStyle w:val="Hyperlink"/>
            <w:rFonts w:ascii="Arial" w:eastAsia="Times New Roman" w:hAnsi="Arial" w:cs="Arial"/>
            <w:bCs/>
            <w:lang w:eastAsia="nb-NO"/>
          </w:rPr>
          <w:t>her</w:t>
        </w:r>
      </w:hyperlink>
      <w:r>
        <w:rPr>
          <w:rFonts w:ascii="Arial" w:eastAsia="Times New Roman" w:hAnsi="Arial" w:cs="Arial"/>
          <w:bCs/>
          <w:lang w:eastAsia="nb-NO"/>
        </w:rPr>
        <w:t>.</w:t>
      </w:r>
    </w:p>
    <w:p w14:paraId="2B1F2994" w14:textId="77777777" w:rsidR="00323696" w:rsidRPr="00FE384A" w:rsidRDefault="00323696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1D56EEB" w14:textId="77777777" w:rsidR="00323696" w:rsidRPr="00BB25CA" w:rsidRDefault="00323696" w:rsidP="0032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47B00E34" w14:textId="77777777" w:rsidR="00323696" w:rsidRPr="00BB25CA" w:rsidRDefault="00323696" w:rsidP="0032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sectPr w:rsidR="00323696" w:rsidRPr="00BB25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067F" w14:textId="77777777" w:rsidR="00FB4515" w:rsidRDefault="00FB4515" w:rsidP="00FB4515">
      <w:pPr>
        <w:spacing w:after="0" w:line="240" w:lineRule="auto"/>
      </w:pPr>
      <w:r>
        <w:separator/>
      </w:r>
    </w:p>
  </w:endnote>
  <w:endnote w:type="continuationSeparator" w:id="0">
    <w:p w14:paraId="4B08B75A" w14:textId="77777777" w:rsidR="00FB4515" w:rsidRDefault="00FB4515" w:rsidP="00FB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5E00" w14:textId="2F241A89" w:rsidR="00D35F01" w:rsidRPr="00D35F01" w:rsidRDefault="00C467D4">
    <w:pPr>
      <w:pStyle w:val="Footer"/>
      <w:rPr>
        <w:sz w:val="16"/>
        <w:szCs w:val="16"/>
      </w:rPr>
    </w:pPr>
    <w:r>
      <w:rPr>
        <w:sz w:val="16"/>
        <w:szCs w:val="16"/>
      </w:rPr>
      <w:t>Sist oppdatert:</w:t>
    </w:r>
    <w:r w:rsidR="00D35F01" w:rsidRPr="00D35F01">
      <w:rPr>
        <w:sz w:val="16"/>
        <w:szCs w:val="16"/>
      </w:rPr>
      <w:t xml:space="preserve"> </w:t>
    </w:r>
    <w:r>
      <w:rPr>
        <w:sz w:val="16"/>
        <w:szCs w:val="16"/>
      </w:rPr>
      <w:t>18</w:t>
    </w:r>
    <w:r w:rsidR="00D35F01" w:rsidRPr="00D35F01">
      <w:rPr>
        <w:sz w:val="16"/>
        <w:szCs w:val="16"/>
      </w:rPr>
      <w:t>.</w:t>
    </w:r>
    <w:r>
      <w:rPr>
        <w:sz w:val="16"/>
        <w:szCs w:val="16"/>
      </w:rPr>
      <w:t>3</w:t>
    </w:r>
    <w:r w:rsidR="00D35F01" w:rsidRPr="00D35F01">
      <w:rPr>
        <w:sz w:val="16"/>
        <w:szCs w:val="16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203E" w14:textId="77777777" w:rsidR="00FB4515" w:rsidRDefault="00FB4515" w:rsidP="00FB4515">
      <w:pPr>
        <w:spacing w:after="0" w:line="240" w:lineRule="auto"/>
      </w:pPr>
      <w:r>
        <w:separator/>
      </w:r>
    </w:p>
  </w:footnote>
  <w:footnote w:type="continuationSeparator" w:id="0">
    <w:p w14:paraId="603F4A98" w14:textId="77777777" w:rsidR="00FB4515" w:rsidRDefault="00FB4515" w:rsidP="00FB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3C72"/>
    <w:multiLevelType w:val="hybridMultilevel"/>
    <w:tmpl w:val="495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0EE0"/>
    <w:multiLevelType w:val="hybridMultilevel"/>
    <w:tmpl w:val="44D64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4D23"/>
    <w:multiLevelType w:val="hybridMultilevel"/>
    <w:tmpl w:val="EA58E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0415F"/>
    <w:multiLevelType w:val="hybridMultilevel"/>
    <w:tmpl w:val="4838F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F37F5"/>
    <w:multiLevelType w:val="hybridMultilevel"/>
    <w:tmpl w:val="E50A6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C485B"/>
    <w:multiLevelType w:val="hybridMultilevel"/>
    <w:tmpl w:val="0A860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CF"/>
    <w:rsid w:val="000105D4"/>
    <w:rsid w:val="00053A11"/>
    <w:rsid w:val="000D49C8"/>
    <w:rsid w:val="001074F5"/>
    <w:rsid w:val="001206AB"/>
    <w:rsid w:val="00175371"/>
    <w:rsid w:val="001E2B84"/>
    <w:rsid w:val="001F4ADF"/>
    <w:rsid w:val="001F54F9"/>
    <w:rsid w:val="00201937"/>
    <w:rsid w:val="00232582"/>
    <w:rsid w:val="00235504"/>
    <w:rsid w:val="00253BC0"/>
    <w:rsid w:val="00256A35"/>
    <w:rsid w:val="00284460"/>
    <w:rsid w:val="0029539A"/>
    <w:rsid w:val="002C7A8A"/>
    <w:rsid w:val="003167D2"/>
    <w:rsid w:val="00323696"/>
    <w:rsid w:val="003D1586"/>
    <w:rsid w:val="003E13C3"/>
    <w:rsid w:val="00412D90"/>
    <w:rsid w:val="00437567"/>
    <w:rsid w:val="00452A31"/>
    <w:rsid w:val="004952D7"/>
    <w:rsid w:val="004C7BAB"/>
    <w:rsid w:val="004F6750"/>
    <w:rsid w:val="0050125A"/>
    <w:rsid w:val="00576A14"/>
    <w:rsid w:val="005844D6"/>
    <w:rsid w:val="005979EE"/>
    <w:rsid w:val="005A428B"/>
    <w:rsid w:val="005C5036"/>
    <w:rsid w:val="005E088F"/>
    <w:rsid w:val="0063200F"/>
    <w:rsid w:val="00687D70"/>
    <w:rsid w:val="00693989"/>
    <w:rsid w:val="00697CFA"/>
    <w:rsid w:val="006A29CF"/>
    <w:rsid w:val="00723E17"/>
    <w:rsid w:val="00773FEF"/>
    <w:rsid w:val="007821F3"/>
    <w:rsid w:val="007979BE"/>
    <w:rsid w:val="007C2636"/>
    <w:rsid w:val="007E2AD8"/>
    <w:rsid w:val="008B1590"/>
    <w:rsid w:val="00920470"/>
    <w:rsid w:val="0092695B"/>
    <w:rsid w:val="0098674E"/>
    <w:rsid w:val="00990749"/>
    <w:rsid w:val="009F0DBC"/>
    <w:rsid w:val="009F79DE"/>
    <w:rsid w:val="00A21877"/>
    <w:rsid w:val="00A67C0B"/>
    <w:rsid w:val="00A87D4E"/>
    <w:rsid w:val="00A9462B"/>
    <w:rsid w:val="00B021CE"/>
    <w:rsid w:val="00B13D66"/>
    <w:rsid w:val="00B541AB"/>
    <w:rsid w:val="00B72C5D"/>
    <w:rsid w:val="00B81F06"/>
    <w:rsid w:val="00BB25CA"/>
    <w:rsid w:val="00C24E2B"/>
    <w:rsid w:val="00C467D4"/>
    <w:rsid w:val="00C51B5F"/>
    <w:rsid w:val="00C64ACA"/>
    <w:rsid w:val="00C91B9C"/>
    <w:rsid w:val="00CA4565"/>
    <w:rsid w:val="00CB2DC0"/>
    <w:rsid w:val="00CE51D1"/>
    <w:rsid w:val="00D35F01"/>
    <w:rsid w:val="00D4060D"/>
    <w:rsid w:val="00D46193"/>
    <w:rsid w:val="00D60D06"/>
    <w:rsid w:val="00DE24E0"/>
    <w:rsid w:val="00DF33A9"/>
    <w:rsid w:val="00E866C7"/>
    <w:rsid w:val="00ED000F"/>
    <w:rsid w:val="00F538A4"/>
    <w:rsid w:val="00F61AFC"/>
    <w:rsid w:val="00F86F79"/>
    <w:rsid w:val="00F93641"/>
    <w:rsid w:val="00FA7AF1"/>
    <w:rsid w:val="00FB030F"/>
    <w:rsid w:val="00FB247E"/>
    <w:rsid w:val="00FB4515"/>
    <w:rsid w:val="00FC7415"/>
    <w:rsid w:val="00FE384A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BC9A"/>
  <w15:docId w15:val="{64F9E70A-6160-4D1C-96FC-2B02D8BA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15"/>
  </w:style>
  <w:style w:type="paragraph" w:styleId="Footer">
    <w:name w:val="footer"/>
    <w:basedOn w:val="Normal"/>
    <w:link w:val="FooterChar"/>
    <w:uiPriority w:val="99"/>
    <w:unhideWhenUsed/>
    <w:rsid w:val="00FB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15"/>
  </w:style>
  <w:style w:type="character" w:styleId="Hyperlink">
    <w:name w:val="Hyperlink"/>
    <w:basedOn w:val="DefaultParagraphFont"/>
    <w:uiPriority w:val="99"/>
    <w:unhideWhenUsed/>
    <w:rsid w:val="00FB24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5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2D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21877"/>
    <w:pPr>
      <w:spacing w:after="0" w:line="240" w:lineRule="auto"/>
    </w:pPr>
    <w:rPr>
      <w:rFonts w:ascii="Calibri" w:eastAsia="Calibri" w:hAnsi="Calibri" w:cs="Times New Roman"/>
      <w:szCs w:val="21"/>
      <w:lang w:val="nn-NO"/>
    </w:rPr>
  </w:style>
  <w:style w:type="character" w:customStyle="1" w:styleId="PlainTextChar">
    <w:name w:val="Plain Text Char"/>
    <w:basedOn w:val="DefaultParagraphFont"/>
    <w:link w:val="PlainText"/>
    <w:uiPriority w:val="99"/>
    <w:rsid w:val="00A21877"/>
    <w:rPr>
      <w:rFonts w:ascii="Calibri" w:eastAsia="Calibri" w:hAnsi="Calibri" w:cs="Times New Roman"/>
      <w:szCs w:val="21"/>
      <w:lang w:val="nn-NO"/>
    </w:rPr>
  </w:style>
  <w:style w:type="character" w:styleId="FollowedHyperlink">
    <w:name w:val="FollowedHyperlink"/>
    <w:basedOn w:val="DefaultParagraphFont"/>
    <w:uiPriority w:val="99"/>
    <w:semiHidden/>
    <w:unhideWhenUsed/>
    <w:rsid w:val="00632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ib.no/poa/74251/tilsettingsproses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834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Helland-Hansen</dc:creator>
  <cp:lastModifiedBy>Anette Bynes D'arcy</cp:lastModifiedBy>
  <cp:revision>26</cp:revision>
  <dcterms:created xsi:type="dcterms:W3CDTF">2018-10-24T08:15:00Z</dcterms:created>
  <dcterms:modified xsi:type="dcterms:W3CDTF">2020-03-18T07:58:00Z</dcterms:modified>
</cp:coreProperties>
</file>